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37" w:rsidRPr="00835437" w:rsidRDefault="00835437" w:rsidP="00835437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3"/>
          <w:szCs w:val="43"/>
          <w:lang w:eastAsia="ru-RU"/>
        </w:rPr>
      </w:pPr>
      <w:r w:rsidRPr="00835437">
        <w:rPr>
          <w:rFonts w:ascii="Arial" w:eastAsia="Times New Roman" w:hAnsi="Arial" w:cs="Arial"/>
          <w:b/>
          <w:color w:val="000000"/>
          <w:kern w:val="36"/>
          <w:sz w:val="43"/>
          <w:szCs w:val="43"/>
          <w:lang w:eastAsia="ru-RU"/>
        </w:rPr>
        <w:t>Памятка по безопасному поведению во время таяния снега</w:t>
      </w:r>
    </w:p>
    <w:p w:rsidR="00835437" w:rsidRPr="00835437" w:rsidRDefault="00835437" w:rsidP="00835437">
      <w:pPr>
        <w:shd w:val="clear" w:color="auto" w:fill="F6F6F6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(законных представителей) </w:t>
      </w:r>
      <w:r w:rsidRPr="0083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</w:t>
      </w:r>
    </w:p>
    <w:p w:rsidR="00835437" w:rsidRPr="00835437" w:rsidRDefault="00835437" w:rsidP="0083543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5437" w:rsidRPr="00835437" w:rsidRDefault="00835437" w:rsidP="0083543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835437" w:rsidRPr="00835437" w:rsidRDefault="00835437" w:rsidP="0083543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5437" w:rsidRPr="00835437" w:rsidRDefault="00835437" w:rsidP="0083543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Просим Вас соблюдать меры предосторожности в весеннее время, особенно во время весеннего паводка.</w:t>
      </w:r>
    </w:p>
    <w:p w:rsidR="00835437" w:rsidRPr="00835437" w:rsidRDefault="00835437" w:rsidP="0083543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Запрещается: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851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  Отпускать детей гулять одних,  оставлять на улице детей без присмотра и под присмотром  несовершеннолетних детей.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  Совершать прогулки на природу в малознакомые места.</w:t>
      </w:r>
    </w:p>
    <w:p w:rsidR="00835437" w:rsidRPr="00835437" w:rsidRDefault="00835437" w:rsidP="0083543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Учите детей правильно вести себя: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  Не подходить близко  к речке.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  Не ходить по лужам, кучам снега и  льду.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851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 Ходить только по тропинкам, которые были протоптаны во время зимы.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851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835437" w:rsidRPr="00835437" w:rsidRDefault="00835437" w:rsidP="00835437">
      <w:pPr>
        <w:shd w:val="clear" w:color="auto" w:fill="F6F6F6"/>
        <w:spacing w:after="0" w:line="240" w:lineRule="auto"/>
        <w:ind w:left="851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  Обходить стороной и не  находиться вблизи зданий со скатными крышами,  опасаясь нависших масс снега и сосулек.</w:t>
      </w:r>
    </w:p>
    <w:p w:rsidR="00835437" w:rsidRPr="00835437" w:rsidRDefault="00835437" w:rsidP="0083543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Соблюдайте осторожность</w:t>
      </w:r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835437" w:rsidRDefault="00835437" w:rsidP="00180009">
      <w:pPr>
        <w:shd w:val="clear" w:color="auto" w:fill="F6F6F6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 w:rsidRPr="00835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835437" w:rsidRDefault="00835437" w:rsidP="00835437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83543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Многих серьезных травм можно избежать, </w:t>
      </w:r>
    </w:p>
    <w:p w:rsidR="00151497" w:rsidRDefault="00835437" w:rsidP="00835437">
      <w:pPr>
        <w:shd w:val="clear" w:color="auto" w:fill="F6F6F6"/>
        <w:spacing w:after="0" w:line="240" w:lineRule="auto"/>
        <w:jc w:val="center"/>
        <w:textAlignment w:val="baseline"/>
      </w:pPr>
      <w:r w:rsidRPr="0083543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если вы будете внимательно следить за своими детьми и заботиться,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3543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чтобы их окружение было безопасным!</w:t>
      </w:r>
    </w:p>
    <w:sectPr w:rsidR="00151497" w:rsidSect="00835437">
      <w:pgSz w:w="11906" w:h="16838"/>
      <w:pgMar w:top="426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E"/>
    <w:rsid w:val="00151497"/>
    <w:rsid w:val="00180009"/>
    <w:rsid w:val="004C628E"/>
    <w:rsid w:val="008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2017-03-20T04:09:00Z</dcterms:created>
  <dcterms:modified xsi:type="dcterms:W3CDTF">2017-03-20T04:18:00Z</dcterms:modified>
</cp:coreProperties>
</file>