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D8" w:rsidRPr="00221CB4" w:rsidRDefault="002C115F" w:rsidP="00221C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  <w:r w:rsidR="00D53019"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инновационному</w:t>
      </w:r>
      <w:r w:rsidR="00F540D8" w:rsidRPr="00221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занятию</w:t>
      </w:r>
      <w:r w:rsidR="00595D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экологическому воспитанию</w:t>
      </w:r>
    </w:p>
    <w:p w:rsidR="002C115F" w:rsidRPr="00221CB4" w:rsidRDefault="00595DCF" w:rsidP="00221C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«Наш зеленый детский сад</w:t>
      </w:r>
      <w:r w:rsidR="00F540D8" w:rsidRPr="00221CB4">
        <w:rPr>
          <w:rFonts w:ascii="Times New Roman" w:hAnsi="Times New Roman" w:cs="Times New Roman"/>
          <w:b/>
          <w:sz w:val="24"/>
          <w:szCs w:val="24"/>
        </w:rPr>
        <w:t>».</w:t>
      </w:r>
    </w:p>
    <w:p w:rsidR="001E15EB" w:rsidRPr="00DB2BFD" w:rsidRDefault="002C115F" w:rsidP="006E5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5EB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B2BFD">
        <w:rPr>
          <w:rFonts w:ascii="Times New Roman" w:hAnsi="Times New Roman" w:cs="Times New Roman"/>
          <w:sz w:val="24"/>
          <w:szCs w:val="24"/>
        </w:rPr>
        <w:t>бразовательная деятельно</w:t>
      </w:r>
      <w:r w:rsidR="00595DCF" w:rsidRPr="00DB2BFD">
        <w:rPr>
          <w:rFonts w:ascii="Times New Roman" w:hAnsi="Times New Roman" w:cs="Times New Roman"/>
          <w:sz w:val="24"/>
          <w:szCs w:val="24"/>
        </w:rPr>
        <w:t>сть «Наш зеленый детский сад</w:t>
      </w:r>
      <w:r w:rsidRPr="00DB2BFD">
        <w:rPr>
          <w:rFonts w:ascii="Times New Roman" w:hAnsi="Times New Roman" w:cs="Times New Roman"/>
          <w:sz w:val="24"/>
          <w:szCs w:val="24"/>
        </w:rPr>
        <w:t xml:space="preserve">» соответствует календарно-тематическому планированию </w:t>
      </w:r>
      <w:r w:rsidR="00781DAF" w:rsidRPr="00DB2BF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B2BFD">
        <w:rPr>
          <w:rFonts w:ascii="Times New Roman" w:hAnsi="Times New Roman" w:cs="Times New Roman"/>
          <w:sz w:val="24"/>
          <w:szCs w:val="24"/>
        </w:rPr>
        <w:t>образовательной программы МАДОУ «Детский сад № 51» г.</w:t>
      </w:r>
      <w:r w:rsidR="00781DAF" w:rsidRPr="00DB2BFD">
        <w:rPr>
          <w:rFonts w:ascii="Times New Roman" w:hAnsi="Times New Roman" w:cs="Times New Roman"/>
          <w:sz w:val="24"/>
          <w:szCs w:val="24"/>
        </w:rPr>
        <w:t xml:space="preserve"> </w:t>
      </w:r>
      <w:r w:rsidRPr="00DB2BFD">
        <w:rPr>
          <w:rFonts w:ascii="Times New Roman" w:hAnsi="Times New Roman" w:cs="Times New Roman"/>
          <w:sz w:val="24"/>
          <w:szCs w:val="24"/>
        </w:rPr>
        <w:t>Тобольска</w:t>
      </w:r>
      <w:r w:rsidR="00781DAF" w:rsidRPr="00DB2BFD">
        <w:rPr>
          <w:rFonts w:ascii="Times New Roman" w:hAnsi="Times New Roman" w:cs="Times New Roman"/>
          <w:sz w:val="24"/>
          <w:szCs w:val="24"/>
        </w:rPr>
        <w:t>. Содержание образовательной деятельности построено на интеграции следующих образовательных областей:</w:t>
      </w:r>
      <w:r w:rsidR="00031E1B" w:rsidRPr="00DB2BFD">
        <w:rPr>
          <w:rFonts w:ascii="Times New Roman" w:hAnsi="Times New Roman" w:cs="Times New Roman"/>
          <w:sz w:val="24"/>
          <w:szCs w:val="24"/>
        </w:rPr>
        <w:t xml:space="preserve"> речевое, познаватель</w:t>
      </w:r>
      <w:r w:rsidR="00595DCF" w:rsidRPr="00DB2BFD">
        <w:rPr>
          <w:rFonts w:ascii="Times New Roman" w:hAnsi="Times New Roman" w:cs="Times New Roman"/>
          <w:sz w:val="24"/>
          <w:szCs w:val="24"/>
        </w:rPr>
        <w:t>ное, художественно-эстетическое и</w:t>
      </w:r>
      <w:r w:rsidR="00031E1B" w:rsidRPr="00DB2BFD">
        <w:rPr>
          <w:rFonts w:ascii="Times New Roman" w:hAnsi="Times New Roman" w:cs="Times New Roman"/>
          <w:sz w:val="24"/>
          <w:szCs w:val="24"/>
        </w:rPr>
        <w:t xml:space="preserve"> социально-комму</w:t>
      </w:r>
      <w:r w:rsidR="00595DCF" w:rsidRPr="00DB2BFD">
        <w:rPr>
          <w:rFonts w:ascii="Times New Roman" w:hAnsi="Times New Roman" w:cs="Times New Roman"/>
          <w:sz w:val="24"/>
          <w:szCs w:val="24"/>
        </w:rPr>
        <w:t>никативное</w:t>
      </w:r>
      <w:r w:rsidR="00031E1B" w:rsidRPr="00DB2BFD">
        <w:rPr>
          <w:rFonts w:ascii="Times New Roman" w:hAnsi="Times New Roman" w:cs="Times New Roman"/>
          <w:sz w:val="24"/>
          <w:szCs w:val="24"/>
        </w:rPr>
        <w:t>, гд</w:t>
      </w:r>
      <w:r w:rsidR="00D53019" w:rsidRPr="00DB2BFD">
        <w:rPr>
          <w:rFonts w:ascii="Times New Roman" w:hAnsi="Times New Roman" w:cs="Times New Roman"/>
          <w:sz w:val="24"/>
          <w:szCs w:val="24"/>
        </w:rPr>
        <w:t xml:space="preserve">е интегратором выступает </w:t>
      </w:r>
      <w:r w:rsidR="00E85480" w:rsidRPr="00DB2BF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031E1B" w:rsidRPr="00DB2BFD">
        <w:rPr>
          <w:rFonts w:ascii="Times New Roman" w:hAnsi="Times New Roman" w:cs="Times New Roman"/>
          <w:sz w:val="24"/>
          <w:szCs w:val="24"/>
        </w:rPr>
        <w:t>развитие.</w:t>
      </w:r>
    </w:p>
    <w:p w:rsidR="00595DCF" w:rsidRDefault="0051017E" w:rsidP="006E51F5">
      <w:pPr>
        <w:pStyle w:val="a4"/>
        <w:shd w:val="clear" w:color="auto" w:fill="FFFFFF"/>
        <w:spacing w:after="0" w:line="360" w:lineRule="auto"/>
        <w:ind w:firstLine="360"/>
        <w:jc w:val="both"/>
        <w:rPr>
          <w:color w:val="111111"/>
          <w:shd w:val="clear" w:color="auto" w:fill="FFFFFF"/>
        </w:rPr>
      </w:pPr>
      <w:r w:rsidRPr="00DB2BFD">
        <w:t>Технология</w:t>
      </w:r>
      <w:r w:rsidR="00D53019" w:rsidRPr="00DB2BFD">
        <w:t xml:space="preserve"> </w:t>
      </w:r>
      <w:r w:rsidR="00595DCF" w:rsidRPr="00DB2BFD">
        <w:rPr>
          <w:color w:val="000000"/>
          <w:shd w:val="clear" w:color="auto" w:fill="FFFFFF"/>
        </w:rPr>
        <w:t>моделирования (макетирования)</w:t>
      </w:r>
      <w:r w:rsidR="00D53019" w:rsidRPr="00DB2BFD">
        <w:rPr>
          <w:color w:val="000000"/>
          <w:shd w:val="clear" w:color="auto" w:fill="FFFFFF"/>
        </w:rPr>
        <w:t xml:space="preserve"> в рамках образ</w:t>
      </w:r>
      <w:r w:rsidR="00595DCF" w:rsidRPr="00DB2BFD">
        <w:rPr>
          <w:color w:val="000000"/>
          <w:shd w:val="clear" w:color="auto" w:fill="FFFFFF"/>
        </w:rPr>
        <w:t xml:space="preserve">овательной деятельности </w:t>
      </w:r>
      <w:r w:rsidRPr="00DB2BFD">
        <w:rPr>
          <w:color w:val="000000"/>
          <w:shd w:val="clear" w:color="auto" w:fill="FFFFFF"/>
        </w:rPr>
        <w:t>актуальна</w:t>
      </w:r>
      <w:r w:rsidR="00595DCF" w:rsidRPr="00DB2BFD">
        <w:rPr>
          <w:color w:val="000000"/>
          <w:shd w:val="clear" w:color="auto" w:fill="FFFFFF"/>
        </w:rPr>
        <w:t xml:space="preserve"> в работе с детьми старшего</w:t>
      </w:r>
      <w:r w:rsidR="00D53019" w:rsidRPr="00DB2BFD">
        <w:rPr>
          <w:color w:val="000000"/>
          <w:shd w:val="clear" w:color="auto" w:fill="FFFFFF"/>
        </w:rPr>
        <w:t xml:space="preserve"> дошкольного возраста, так как</w:t>
      </w:r>
      <w:r w:rsidRPr="00DB2BFD">
        <w:rPr>
          <w:color w:val="000000"/>
          <w:shd w:val="clear" w:color="auto" w:fill="FFFFFF"/>
        </w:rPr>
        <w:t xml:space="preserve"> ее применение</w:t>
      </w:r>
      <w:r w:rsidR="00D53019" w:rsidRPr="00DB2BFD">
        <w:rPr>
          <w:color w:val="000000"/>
          <w:shd w:val="clear" w:color="auto" w:fill="FFFFFF"/>
        </w:rPr>
        <w:t xml:space="preserve"> способствует формированию </w:t>
      </w:r>
      <w:r w:rsidR="00595DCF" w:rsidRPr="00595DCF">
        <w:rPr>
          <w:rFonts w:eastAsia="Times New Roman"/>
          <w:color w:val="111111"/>
          <w:lang w:eastAsia="ru-RU"/>
        </w:rPr>
        <w:t>самостоятельной </w:t>
      </w:r>
      <w:r w:rsidR="00595DCF" w:rsidRPr="00DB2BFD">
        <w:rPr>
          <w:rFonts w:eastAsia="Times New Roman"/>
          <w:bCs/>
          <w:color w:val="111111"/>
          <w:bdr w:val="none" w:sz="0" w:space="0" w:color="auto" w:frame="1"/>
          <w:lang w:eastAsia="ru-RU"/>
        </w:rPr>
        <w:t>деятельности детей</w:t>
      </w:r>
      <w:r w:rsidR="006E51F5">
        <w:rPr>
          <w:rFonts w:eastAsia="Times New Roman"/>
          <w:color w:val="111111"/>
          <w:lang w:eastAsia="ru-RU"/>
        </w:rPr>
        <w:t>.</w:t>
      </w:r>
      <w:r w:rsidR="00DB2BFD" w:rsidRPr="00DB2BFD">
        <w:rPr>
          <w:color w:val="111111"/>
          <w:shd w:val="clear" w:color="auto" w:fill="FFFFFF"/>
        </w:rPr>
        <w:t xml:space="preserve"> </w:t>
      </w:r>
      <w:r w:rsidR="00DB2BFD" w:rsidRPr="00DB2BFD">
        <w:rPr>
          <w:color w:val="111111"/>
          <w:shd w:val="clear" w:color="auto" w:fill="FFFFFF"/>
        </w:rPr>
        <w:t>При 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использовании макета</w:t>
      </w:r>
      <w:r w:rsidR="00DB2BFD" w:rsidRPr="006E51F5">
        <w:rPr>
          <w:b/>
          <w:color w:val="111111"/>
          <w:shd w:val="clear" w:color="auto" w:fill="FFFFFF"/>
        </w:rPr>
        <w:t xml:space="preserve">, </w:t>
      </w:r>
      <w:r w:rsidR="00DB2BFD" w:rsidRPr="00DB2BFD">
        <w:rPr>
          <w:color w:val="111111"/>
          <w:shd w:val="clear" w:color="auto" w:fill="FFFFFF"/>
        </w:rPr>
        <w:t>как результата конструктивно-творческой 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деятельности</w:t>
      </w:r>
      <w:r w:rsidR="006E51F5">
        <w:rPr>
          <w:color w:val="111111"/>
          <w:shd w:val="clear" w:color="auto" w:fill="FFFFFF"/>
        </w:rPr>
        <w:t xml:space="preserve">, </w:t>
      </w:r>
      <w:r w:rsidR="00DB2BFD" w:rsidRPr="00DB2BFD">
        <w:rPr>
          <w:color w:val="111111"/>
          <w:shd w:val="clear" w:color="auto" w:fill="FFFFFF"/>
        </w:rPr>
        <w:t xml:space="preserve">дети описывают, сравнивают, повествуют о явлениях и объектах природы, тем самым пополняют свой словарный запас. 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акеты</w:t>
      </w:r>
      <w:r w:rsidR="00DB2BFD" w:rsidRPr="006E51F5">
        <w:rPr>
          <w:b/>
          <w:color w:val="111111"/>
          <w:shd w:val="clear" w:color="auto" w:fill="FFFFFF"/>
        </w:rPr>
        <w:t> </w:t>
      </w:r>
      <w:r w:rsidR="00DB2BFD" w:rsidRPr="00DB2BFD">
        <w:rPr>
          <w:color w:val="111111"/>
          <w:shd w:val="clear" w:color="auto" w:fill="FFFFFF"/>
        </w:rPr>
        <w:t>рассматриваются детьми как 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игровая среда</w:t>
      </w:r>
      <w:r w:rsidR="00DB2BFD" w:rsidRPr="006E51F5">
        <w:rPr>
          <w:b/>
          <w:color w:val="111111"/>
          <w:shd w:val="clear" w:color="auto" w:fill="FFFFFF"/>
        </w:rPr>
        <w:t>,</w:t>
      </w:r>
      <w:r w:rsidR="00DB2BFD" w:rsidRPr="00DB2BFD">
        <w:rPr>
          <w:color w:val="111111"/>
          <w:shd w:val="clear" w:color="auto" w:fill="FFFFFF"/>
        </w:rPr>
        <w:t xml:space="preserve"> где можно развернуть различные </w:t>
      </w:r>
      <w:r w:rsidR="00DB2BFD" w:rsidRPr="006E51F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игровые сюжеты</w:t>
      </w:r>
      <w:r w:rsidR="00DB2BFD" w:rsidRPr="00DB2BFD">
        <w:rPr>
          <w:color w:val="111111"/>
          <w:shd w:val="clear" w:color="auto" w:fill="FFFFFF"/>
        </w:rPr>
        <w:t xml:space="preserve">, содействуют развитию у детей коммуникативной инициативы, способствуют развитию инициативы как целеполагания и волевого усилия, у детей повышается уровень любознательности и познавательного интереса. </w:t>
      </w:r>
    </w:p>
    <w:p w:rsidR="006E51F5" w:rsidRPr="00595DCF" w:rsidRDefault="006E51F5" w:rsidP="006E51F5">
      <w:pPr>
        <w:pStyle w:val="a4"/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6E51F5">
        <w:rPr>
          <w:rFonts w:eastAsia="Times New Roman"/>
          <w:color w:val="111111"/>
          <w:lang w:eastAsia="ru-RU"/>
        </w:rPr>
        <w:t>В процессе </w:t>
      </w:r>
      <w:r w:rsidRPr="006E51F5">
        <w:rPr>
          <w:rFonts w:eastAsia="Times New Roman"/>
          <w:bCs/>
          <w:color w:val="111111"/>
          <w:lang w:eastAsia="ru-RU"/>
        </w:rPr>
        <w:t>макетирования</w:t>
      </w:r>
      <w:r w:rsidRPr="006E51F5">
        <w:rPr>
          <w:rFonts w:eastAsia="Times New Roman"/>
          <w:color w:val="111111"/>
          <w:lang w:eastAsia="ru-RU"/>
        </w:rPr>
        <w:t> </w:t>
      </w:r>
      <w:r>
        <w:rPr>
          <w:rFonts w:eastAsia="Times New Roman"/>
          <w:color w:val="111111"/>
          <w:lang w:eastAsia="ru-RU"/>
        </w:rPr>
        <w:t xml:space="preserve">в рамках образовательной деятельности </w:t>
      </w:r>
      <w:r w:rsidRPr="006E51F5">
        <w:rPr>
          <w:rFonts w:eastAsia="Times New Roman"/>
          <w:color w:val="111111"/>
          <w:lang w:eastAsia="ru-RU"/>
        </w:rPr>
        <w:t xml:space="preserve">развиваются интегративные </w:t>
      </w:r>
      <w:r w:rsidRPr="00D116C7">
        <w:rPr>
          <w:rFonts w:eastAsia="Times New Roman"/>
          <w:color w:val="111111"/>
          <w:lang w:eastAsia="ru-RU"/>
        </w:rPr>
        <w:t>качества личности:</w:t>
      </w:r>
      <w:r w:rsidRPr="006E51F5">
        <w:rPr>
          <w:rFonts w:eastAsia="Times New Roman"/>
          <w:color w:val="111111"/>
          <w:lang w:eastAsia="ru-RU"/>
        </w:rPr>
        <w:t xml:space="preserve"> эмоциональная отзывчивость, любознательность, активность, умение взаимодействовать со взрослыми и сверстниками</w:t>
      </w:r>
      <w:r>
        <w:rPr>
          <w:rFonts w:eastAsia="Times New Roman"/>
          <w:color w:val="111111"/>
          <w:lang w:eastAsia="ru-RU"/>
        </w:rPr>
        <w:t>. Одним из интересных моментов является дополнение</w:t>
      </w:r>
      <w:r w:rsidRPr="006E51F5">
        <w:rPr>
          <w:rFonts w:eastAsia="Times New Roman"/>
          <w:color w:val="111111"/>
          <w:lang w:eastAsia="ru-RU"/>
        </w:rPr>
        <w:t> </w:t>
      </w:r>
      <w:r w:rsidRPr="006E51F5">
        <w:rPr>
          <w:rFonts w:eastAsia="Times New Roman"/>
          <w:bCs/>
          <w:color w:val="111111"/>
          <w:lang w:eastAsia="ru-RU"/>
        </w:rPr>
        <w:t>макета</w:t>
      </w:r>
      <w:r w:rsidRPr="006E51F5">
        <w:rPr>
          <w:rFonts w:eastAsia="Times New Roman"/>
          <w:color w:val="111111"/>
          <w:lang w:eastAsia="ru-RU"/>
        </w:rPr>
        <w:t>,</w:t>
      </w:r>
      <w:r>
        <w:rPr>
          <w:rFonts w:eastAsia="Times New Roman"/>
          <w:color w:val="111111"/>
          <w:lang w:eastAsia="ru-RU"/>
        </w:rPr>
        <w:t xml:space="preserve"> когда ребенку предоставляется </w:t>
      </w:r>
      <w:r w:rsidRPr="006E51F5">
        <w:rPr>
          <w:rFonts w:eastAsia="Times New Roman"/>
          <w:color w:val="111111"/>
          <w:lang w:eastAsia="ru-RU"/>
        </w:rPr>
        <w:t>возможность, создать основу для его творческой </w:t>
      </w:r>
      <w:r w:rsidRPr="006E51F5">
        <w:rPr>
          <w:rFonts w:eastAsia="Times New Roman"/>
          <w:bCs/>
          <w:color w:val="111111"/>
          <w:lang w:eastAsia="ru-RU"/>
        </w:rPr>
        <w:t>деятельности</w:t>
      </w:r>
      <w:r w:rsidRPr="006E51F5">
        <w:rPr>
          <w:rFonts w:eastAsia="Times New Roman"/>
          <w:color w:val="111111"/>
          <w:lang w:eastAsia="ru-RU"/>
        </w:rPr>
        <w:t xml:space="preserve">. </w:t>
      </w:r>
    </w:p>
    <w:p w:rsidR="006E51F5" w:rsidRDefault="00845AAA" w:rsidP="006E51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 инновационного</w:t>
      </w:r>
      <w:r w:rsidR="00B273C1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обусловлена </w:t>
      </w:r>
      <w:r w:rsidR="006E51F5">
        <w:rPr>
          <w:rFonts w:ascii="Times New Roman" w:hAnsi="Times New Roman" w:cs="Times New Roman"/>
          <w:color w:val="000000"/>
          <w:sz w:val="24"/>
          <w:szCs w:val="24"/>
        </w:rPr>
        <w:t>применением макетирования</w:t>
      </w:r>
      <w:r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проблемной ситуации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 и сюжетно-ролевой игры</w:t>
      </w:r>
      <w:r w:rsidR="00BC4891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В сюжетно-ролевой игре ребенок воспроизводит, моделирует действия и взаимоотношени</w:t>
      </w:r>
      <w:r w:rsidR="006E51F5">
        <w:rPr>
          <w:rFonts w:ascii="Times New Roman" w:hAnsi="Times New Roman" w:cs="Times New Roman"/>
          <w:color w:val="000000"/>
          <w:sz w:val="24"/>
          <w:szCs w:val="24"/>
        </w:rPr>
        <w:t xml:space="preserve">я взрослых, проникая в смысл 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6E51F5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профессий</w:t>
      </w:r>
      <w:r w:rsidR="00C23A36" w:rsidRPr="00221C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2D66" w:rsidRDefault="00270E97" w:rsidP="00AD2D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Образовательная деятельность 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комплексное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зада</w:t>
      </w:r>
      <w:r w:rsidR="00E85480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 по формированию навыков продуктивн</w:t>
      </w:r>
      <w:r w:rsidR="006E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деятельности (создание макета детского сада</w:t>
      </w:r>
      <w:r w:rsidR="00E85480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ванию познавательной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творческой активности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организации разнообразных видов детской деятельности: иг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ровой, коммуникативной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</w:t>
      </w:r>
      <w:r w:rsidR="00B57EAD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5480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художественно-эстетической</w:t>
      </w:r>
      <w:r w:rsidR="002C115F" w:rsidRPr="0022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AD2D66" w:rsidRDefault="00AD2D66" w:rsidP="00AD2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B4">
        <w:rPr>
          <w:rFonts w:ascii="Times New Roman" w:hAnsi="Times New Roman" w:cs="Times New Roman"/>
          <w:sz w:val="24"/>
          <w:szCs w:val="24"/>
        </w:rPr>
        <w:t>Заня</w:t>
      </w:r>
      <w:r>
        <w:rPr>
          <w:rFonts w:ascii="Times New Roman" w:hAnsi="Times New Roman" w:cs="Times New Roman"/>
          <w:sz w:val="24"/>
          <w:szCs w:val="24"/>
        </w:rPr>
        <w:t>тие по экологическому воспитанию «Наш зеленый детский сад</w:t>
      </w:r>
      <w:r w:rsidRPr="00221CB4">
        <w:rPr>
          <w:rFonts w:ascii="Times New Roman" w:hAnsi="Times New Roman" w:cs="Times New Roman"/>
          <w:sz w:val="24"/>
          <w:szCs w:val="24"/>
        </w:rPr>
        <w:t>» соответствует возрастным особенностям дете</w:t>
      </w:r>
      <w:r>
        <w:rPr>
          <w:rFonts w:ascii="Times New Roman" w:hAnsi="Times New Roman" w:cs="Times New Roman"/>
          <w:sz w:val="24"/>
          <w:szCs w:val="24"/>
        </w:rPr>
        <w:t xml:space="preserve">й старшего дошкольного </w:t>
      </w:r>
      <w:r>
        <w:rPr>
          <w:rFonts w:ascii="Times New Roman" w:hAnsi="Times New Roman" w:cs="Times New Roman"/>
          <w:sz w:val="24"/>
          <w:szCs w:val="24"/>
        </w:rPr>
        <w:t>возраста и способствует созданию</w:t>
      </w:r>
      <w:r w:rsidRPr="00221CB4">
        <w:rPr>
          <w:rFonts w:ascii="Times New Roman" w:hAnsi="Times New Roman" w:cs="Times New Roman"/>
          <w:sz w:val="24"/>
          <w:szCs w:val="24"/>
        </w:rPr>
        <w:t xml:space="preserve"> </w:t>
      </w:r>
      <w:r w:rsidRPr="00221CB4">
        <w:rPr>
          <w:rFonts w:ascii="Times New Roman" w:hAnsi="Times New Roman" w:cs="Times New Roman"/>
          <w:sz w:val="24"/>
          <w:szCs w:val="24"/>
        </w:rPr>
        <w:lastRenderedPageBreak/>
        <w:t>условий, направленных на со</w:t>
      </w:r>
      <w:r w:rsidR="00D116C7">
        <w:rPr>
          <w:rFonts w:ascii="Times New Roman" w:hAnsi="Times New Roman" w:cs="Times New Roman"/>
          <w:sz w:val="24"/>
          <w:szCs w:val="24"/>
        </w:rPr>
        <w:t xml:space="preserve">вершенствование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навыков экологической культуры</w:t>
      </w:r>
      <w:r w:rsidRPr="00221CB4">
        <w:rPr>
          <w:rFonts w:ascii="Times New Roman" w:hAnsi="Times New Roman" w:cs="Times New Roman"/>
          <w:sz w:val="24"/>
          <w:szCs w:val="24"/>
        </w:rPr>
        <w:t xml:space="preserve"> и воспитание эмоциональной отзывчивости.</w:t>
      </w:r>
    </w:p>
    <w:p w:rsidR="00934861" w:rsidRDefault="00934861" w:rsidP="00AD2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61" w:rsidRPr="00934861" w:rsidRDefault="00934861" w:rsidP="009348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6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6E51F5" w:rsidRPr="006E51F5" w:rsidRDefault="006E51F5" w:rsidP="006E51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Михайленко Н. Я., Короткова Н. А. Как играть с ребенком. М.: Академический проект,- 2001.</w:t>
      </w:r>
    </w:p>
    <w:p w:rsidR="006E51F5" w:rsidRPr="006E51F5" w:rsidRDefault="006E51F5" w:rsidP="006E51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Михайленко Н. Я., Короткова Н. А. Организация сюжетной игры в </w:t>
      </w:r>
      <w:r w:rsidRPr="006E51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М.: </w:t>
      </w:r>
      <w:r w:rsidRPr="006E51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«Гном и Д»</w:t>
      </w: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,- 1997</w:t>
      </w:r>
    </w:p>
    <w:p w:rsidR="006E51F5" w:rsidRPr="006E51F5" w:rsidRDefault="006E51F5" w:rsidP="006E51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Короткова Н. А. Образовательный процесс в группах детей старшего дошкольного возраста. – </w:t>
      </w:r>
      <w:proofErr w:type="gramStart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М.:ЛИНКА</w:t>
      </w:r>
      <w:proofErr w:type="gramEnd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-ПРЕСС, - 2007.</w:t>
      </w:r>
    </w:p>
    <w:p w:rsidR="006E51F5" w:rsidRPr="006E51F5" w:rsidRDefault="006E51F5" w:rsidP="006E51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Нищева</w:t>
      </w:r>
      <w:proofErr w:type="spellEnd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В. Предметно-пространственная развивающая среда в </w:t>
      </w:r>
      <w:r w:rsidRPr="006E51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Принципы построения, советы, рекомендации /Н. В. </w:t>
      </w:r>
      <w:proofErr w:type="spellStart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Нищева</w:t>
      </w:r>
      <w:proofErr w:type="spellEnd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// </w:t>
      </w:r>
      <w:r w:rsidRPr="006E51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Детство-Пресс</w:t>
      </w: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2010.</w:t>
      </w:r>
    </w:p>
    <w:p w:rsidR="006E51F5" w:rsidRPr="006E51F5" w:rsidRDefault="006E51F5" w:rsidP="006E51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spellStart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Ясвин</w:t>
      </w:r>
      <w:proofErr w:type="spellEnd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А. Образовательная среда от моделирования к проектированию / В. А. </w:t>
      </w:r>
      <w:proofErr w:type="spellStart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Ясвин</w:t>
      </w:r>
      <w:proofErr w:type="spellEnd"/>
      <w:r w:rsidRPr="006E51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// Москва. – 2000.</w:t>
      </w: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Pr="00221CB4" w:rsidRDefault="00CC49A2" w:rsidP="00221C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Default="00CC49A2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CB4" w:rsidRDefault="00221CB4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9A2" w:rsidRDefault="00CC49A2" w:rsidP="009138C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8C2" w:rsidRPr="00CC49A2" w:rsidRDefault="009138C2" w:rsidP="00CC49A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9A2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9138C2" w:rsidRPr="00EA7DE9" w:rsidRDefault="009138C2" w:rsidP="009138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138C2" w:rsidRPr="00EA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59C"/>
    <w:multiLevelType w:val="hybridMultilevel"/>
    <w:tmpl w:val="65C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A"/>
    <w:rsid w:val="00031E1B"/>
    <w:rsid w:val="0012620B"/>
    <w:rsid w:val="001E15EB"/>
    <w:rsid w:val="00221CB4"/>
    <w:rsid w:val="00224E81"/>
    <w:rsid w:val="002271DA"/>
    <w:rsid w:val="00270E97"/>
    <w:rsid w:val="00284AC3"/>
    <w:rsid w:val="002C115F"/>
    <w:rsid w:val="0051017E"/>
    <w:rsid w:val="00595DCF"/>
    <w:rsid w:val="006E51F5"/>
    <w:rsid w:val="00781DAF"/>
    <w:rsid w:val="00845AAA"/>
    <w:rsid w:val="009138C2"/>
    <w:rsid w:val="00934861"/>
    <w:rsid w:val="009E31B9"/>
    <w:rsid w:val="00AD2D66"/>
    <w:rsid w:val="00B273C1"/>
    <w:rsid w:val="00B57EAD"/>
    <w:rsid w:val="00BC4891"/>
    <w:rsid w:val="00C1574A"/>
    <w:rsid w:val="00C23A36"/>
    <w:rsid w:val="00C94982"/>
    <w:rsid w:val="00CC49A2"/>
    <w:rsid w:val="00CC4D46"/>
    <w:rsid w:val="00D116C7"/>
    <w:rsid w:val="00D53019"/>
    <w:rsid w:val="00DB2BFD"/>
    <w:rsid w:val="00E85480"/>
    <w:rsid w:val="00EA7DE9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A329-7A24-45D9-A8CC-B2C923C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A3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2017-09-22T06:38:00Z</dcterms:created>
  <dcterms:modified xsi:type="dcterms:W3CDTF">2019-09-20T10:18:00Z</dcterms:modified>
</cp:coreProperties>
</file>